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9" w:rsidRPr="00072009" w:rsidRDefault="00072009" w:rsidP="00072009">
      <w:pPr>
        <w:spacing w:after="0" w:line="240" w:lineRule="auto"/>
        <w:rPr>
          <w:rFonts w:ascii="Tw Cen MT" w:hAnsi="Tw Cen MT"/>
          <w:b/>
          <w:sz w:val="24"/>
          <w:szCs w:val="24"/>
        </w:rPr>
      </w:pPr>
      <w:r w:rsidRPr="00072009">
        <w:rPr>
          <w:rFonts w:ascii="Tw Cen MT" w:hAnsi="Tw Cen MT"/>
          <w:b/>
          <w:sz w:val="24"/>
          <w:szCs w:val="24"/>
        </w:rPr>
        <w:t>Vocabulary</w:t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</w:r>
      <w:r w:rsidRPr="00072009">
        <w:rPr>
          <w:rFonts w:ascii="Tw Cen MT" w:hAnsi="Tw Cen MT"/>
          <w:b/>
          <w:sz w:val="24"/>
          <w:szCs w:val="24"/>
        </w:rPr>
        <w:tab/>
        <w:t>Name</w:t>
      </w:r>
    </w:p>
    <w:p w:rsidR="007B3CA2" w:rsidRPr="00072009" w:rsidRDefault="00684B86" w:rsidP="00072009">
      <w:pPr>
        <w:spacing w:after="0" w:line="240" w:lineRule="auto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Grade </w:t>
      </w:r>
      <w:r w:rsidR="00173E6A">
        <w:rPr>
          <w:rFonts w:ascii="Tw Cen MT" w:hAnsi="Tw Cen MT"/>
          <w:b/>
          <w:sz w:val="24"/>
          <w:szCs w:val="24"/>
        </w:rPr>
        <w:t>10</w:t>
      </w:r>
      <w:r>
        <w:rPr>
          <w:rFonts w:ascii="Tw Cen MT" w:hAnsi="Tw Cen MT"/>
          <w:b/>
          <w:sz w:val="24"/>
          <w:szCs w:val="24"/>
        </w:rPr>
        <w:t xml:space="preserve">, </w:t>
      </w:r>
      <w:r w:rsidR="00072009" w:rsidRPr="00072009">
        <w:rPr>
          <w:rFonts w:ascii="Tw Cen MT" w:hAnsi="Tw Cen MT"/>
          <w:b/>
          <w:sz w:val="24"/>
          <w:szCs w:val="24"/>
        </w:rPr>
        <w:t xml:space="preserve">Unit </w:t>
      </w:r>
      <w:r w:rsidR="00173E6A">
        <w:rPr>
          <w:rFonts w:ascii="Tw Cen MT" w:hAnsi="Tw Cen MT"/>
          <w:b/>
          <w:sz w:val="24"/>
          <w:szCs w:val="24"/>
        </w:rPr>
        <w:t>9</w:t>
      </w:r>
      <w:r w:rsidR="00703387">
        <w:rPr>
          <w:rFonts w:ascii="Tw Cen MT" w:hAnsi="Tw Cen MT"/>
          <w:b/>
          <w:sz w:val="24"/>
          <w:szCs w:val="24"/>
        </w:rPr>
        <w:tab/>
      </w:r>
      <w:r w:rsidR="00703387">
        <w:rPr>
          <w:rFonts w:ascii="Tw Cen MT" w:hAnsi="Tw Cen MT"/>
          <w:b/>
          <w:sz w:val="24"/>
          <w:szCs w:val="24"/>
        </w:rPr>
        <w:tab/>
      </w:r>
      <w:r w:rsidR="00703387">
        <w:rPr>
          <w:rFonts w:ascii="Tw Cen MT" w:hAnsi="Tw Cen MT"/>
          <w:b/>
          <w:sz w:val="24"/>
          <w:szCs w:val="24"/>
        </w:rPr>
        <w:tab/>
      </w:r>
      <w:r w:rsidR="00072009" w:rsidRPr="00072009">
        <w:rPr>
          <w:rFonts w:ascii="Tw Cen MT" w:hAnsi="Tw Cen MT"/>
          <w:b/>
          <w:sz w:val="24"/>
          <w:szCs w:val="24"/>
        </w:rPr>
        <w:tab/>
      </w:r>
      <w:r w:rsidR="00072009" w:rsidRPr="00072009">
        <w:rPr>
          <w:rFonts w:ascii="Tw Cen MT" w:hAnsi="Tw Cen MT"/>
          <w:b/>
          <w:sz w:val="24"/>
          <w:szCs w:val="24"/>
        </w:rPr>
        <w:tab/>
      </w:r>
      <w:r w:rsidR="00072009" w:rsidRPr="00072009">
        <w:rPr>
          <w:rFonts w:ascii="Tw Cen MT" w:hAnsi="Tw Cen MT"/>
          <w:b/>
          <w:sz w:val="24"/>
          <w:szCs w:val="24"/>
        </w:rPr>
        <w:tab/>
      </w:r>
      <w:r w:rsidR="00072009" w:rsidRPr="00072009">
        <w:rPr>
          <w:rFonts w:ascii="Tw Cen MT" w:hAnsi="Tw Cen MT"/>
          <w:b/>
          <w:sz w:val="24"/>
          <w:szCs w:val="24"/>
        </w:rPr>
        <w:tab/>
        <w:t>Date:</w:t>
      </w:r>
    </w:p>
    <w:p w:rsidR="00072009" w:rsidRPr="00072009" w:rsidRDefault="00072009" w:rsidP="00072009">
      <w:pPr>
        <w:spacing w:after="0" w:line="240" w:lineRule="auto"/>
        <w:rPr>
          <w:rFonts w:ascii="Tw Cen MT" w:hAnsi="Tw Cen MT"/>
          <w:b/>
          <w:sz w:val="24"/>
          <w:szCs w:val="24"/>
        </w:rPr>
      </w:pPr>
    </w:p>
    <w:p w:rsidR="00072009" w:rsidRPr="00072009" w:rsidRDefault="00072009" w:rsidP="00072009">
      <w:pPr>
        <w:spacing w:after="0" w:line="240" w:lineRule="auto"/>
        <w:rPr>
          <w:rFonts w:ascii="Tw Cen MT" w:hAnsi="Tw Cen MT"/>
          <w:b/>
          <w:sz w:val="24"/>
          <w:szCs w:val="24"/>
        </w:rPr>
      </w:pPr>
      <w:r w:rsidRPr="00072009">
        <w:rPr>
          <w:rFonts w:ascii="Tw Cen MT" w:hAnsi="Tw Cen MT"/>
          <w:b/>
          <w:sz w:val="24"/>
          <w:szCs w:val="24"/>
        </w:rPr>
        <w:t xml:space="preserve">DIRECTIONS:  Using </w:t>
      </w:r>
      <w:r w:rsidR="00684B86">
        <w:rPr>
          <w:rFonts w:ascii="Tw Cen MT" w:hAnsi="Tw Cen MT"/>
          <w:b/>
          <w:sz w:val="24"/>
          <w:szCs w:val="24"/>
        </w:rPr>
        <w:t xml:space="preserve">context </w:t>
      </w:r>
      <w:proofErr w:type="gramStart"/>
      <w:r w:rsidR="00684B86">
        <w:rPr>
          <w:rFonts w:ascii="Tw Cen MT" w:hAnsi="Tw Cen MT"/>
          <w:b/>
          <w:sz w:val="24"/>
          <w:szCs w:val="24"/>
        </w:rPr>
        <w:t>clues</w:t>
      </w:r>
      <w:r w:rsidRPr="00072009">
        <w:rPr>
          <w:rFonts w:ascii="Tw Cen MT" w:hAnsi="Tw Cen MT"/>
          <w:b/>
          <w:sz w:val="24"/>
          <w:szCs w:val="24"/>
        </w:rPr>
        <w:t>,</w:t>
      </w:r>
      <w:proofErr w:type="gramEnd"/>
      <w:r w:rsidRPr="00072009">
        <w:rPr>
          <w:rFonts w:ascii="Tw Cen MT" w:hAnsi="Tw Cen MT"/>
          <w:b/>
          <w:sz w:val="24"/>
          <w:szCs w:val="24"/>
        </w:rPr>
        <w:t xml:space="preserve"> try and predict the part of speech and definition, writing your answer in the space provided.  After, </w:t>
      </w:r>
      <w:r w:rsidR="00684B86">
        <w:rPr>
          <w:rFonts w:ascii="Tw Cen MT" w:hAnsi="Tw Cen MT"/>
          <w:b/>
          <w:sz w:val="24"/>
          <w:szCs w:val="24"/>
        </w:rPr>
        <w:t>take the definitions quiz and the synonym and antonym quiz.  Fill in the answers in the spaces provided.  USE THIS AS A STUDY GUIDE!</w:t>
      </w:r>
    </w:p>
    <w:p w:rsidR="00072009" w:rsidRPr="00072009" w:rsidRDefault="00072009" w:rsidP="00072009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278"/>
        <w:gridCol w:w="2340"/>
        <w:gridCol w:w="2490"/>
        <w:gridCol w:w="2040"/>
        <w:gridCol w:w="2040"/>
      </w:tblGrid>
      <w:tr w:rsidR="00684B86" w:rsidRPr="00072009" w:rsidTr="00684B86">
        <w:trPr>
          <w:trHeight w:val="233"/>
        </w:trPr>
        <w:tc>
          <w:tcPr>
            <w:tcW w:w="1278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072009">
              <w:rPr>
                <w:rFonts w:ascii="Tw Cen MT" w:hAnsi="Tw Cen MT"/>
                <w:b/>
                <w:sz w:val="24"/>
                <w:szCs w:val="24"/>
              </w:rPr>
              <w:t>Word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684B86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072009">
              <w:rPr>
                <w:rFonts w:ascii="Tw Cen MT" w:hAnsi="Tw Cen MT"/>
                <w:b/>
                <w:sz w:val="24"/>
                <w:szCs w:val="24"/>
              </w:rPr>
              <w:t xml:space="preserve">Predicted </w:t>
            </w: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P.o.S</w:t>
            </w:r>
            <w:proofErr w:type="spellEnd"/>
            <w:r w:rsidRPr="00072009">
              <w:rPr>
                <w:rFonts w:ascii="Tw Cen MT" w:hAnsi="Tw Cen MT"/>
                <w:b/>
                <w:sz w:val="24"/>
                <w:szCs w:val="24"/>
              </w:rPr>
              <w:t>/Def.</w:t>
            </w: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b/>
                <w:sz w:val="24"/>
                <w:szCs w:val="24"/>
              </w:rPr>
              <w:t>P.o.S</w:t>
            </w:r>
            <w:proofErr w:type="spellEnd"/>
            <w:r>
              <w:rPr>
                <w:rFonts w:ascii="Tw Cen MT" w:hAnsi="Tw Cen MT"/>
                <w:b/>
                <w:sz w:val="24"/>
                <w:szCs w:val="24"/>
              </w:rPr>
              <w:t>/Def.</w:t>
            </w: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Synonym</w:t>
            </w: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Antonym</w:t>
            </w: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allocate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ardent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assiduous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brash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capricious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chastise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copious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deviate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emaciated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exult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lastRenderedPageBreak/>
              <w:t>gnarled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indemnity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inkling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limpid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omnipotent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palatable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poignant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rancor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sophomoric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B86" w:rsidRPr="00072009" w:rsidTr="00684B86">
        <w:trPr>
          <w:trHeight w:val="1124"/>
        </w:trPr>
        <w:tc>
          <w:tcPr>
            <w:tcW w:w="1278" w:type="dxa"/>
            <w:vAlign w:val="center"/>
          </w:tcPr>
          <w:p w:rsidR="00684B86" w:rsidRPr="00684B86" w:rsidRDefault="00173E6A" w:rsidP="0007200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spontaneous</w:t>
            </w:r>
          </w:p>
        </w:tc>
        <w:tc>
          <w:tcPr>
            <w:tcW w:w="2340" w:type="dxa"/>
            <w:vAlign w:val="center"/>
          </w:tcPr>
          <w:p w:rsidR="00684B86" w:rsidRPr="00072009" w:rsidRDefault="00684B86" w:rsidP="00072009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684B86" w:rsidRPr="00072009" w:rsidRDefault="00684B86" w:rsidP="00072009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072009" w:rsidRPr="00072009" w:rsidRDefault="00072009" w:rsidP="00072009">
      <w:pPr>
        <w:spacing w:after="0" w:line="240" w:lineRule="auto"/>
        <w:rPr>
          <w:rFonts w:ascii="Tw Cen MT" w:hAnsi="Tw Cen MT"/>
          <w:sz w:val="24"/>
          <w:szCs w:val="24"/>
        </w:rPr>
      </w:pPr>
    </w:p>
    <w:sectPr w:rsidR="00072009" w:rsidRPr="00072009" w:rsidSect="000720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009"/>
    <w:rsid w:val="00072009"/>
    <w:rsid w:val="00173E6A"/>
    <w:rsid w:val="005F60F3"/>
    <w:rsid w:val="00684B86"/>
    <w:rsid w:val="00703387"/>
    <w:rsid w:val="007B3CA2"/>
    <w:rsid w:val="0081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A3F0-29CB-4352-84FD-DF715B44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2013-04-29T11:02:00Z</cp:lastPrinted>
  <dcterms:created xsi:type="dcterms:W3CDTF">2013-04-29T11:02:00Z</dcterms:created>
  <dcterms:modified xsi:type="dcterms:W3CDTF">2013-04-29T11:02:00Z</dcterms:modified>
</cp:coreProperties>
</file>